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BF" w:rsidRPr="00D376E1" w:rsidRDefault="001165BF" w:rsidP="001165BF">
      <w:pPr>
        <w:rPr>
          <w:lang w:val="uk-UA"/>
        </w:rPr>
      </w:pPr>
    </w:p>
    <w:p w:rsidR="001165BF" w:rsidRPr="00130DBC" w:rsidRDefault="001165BF" w:rsidP="001165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1165BF" w:rsidRPr="00130DBC" w:rsidRDefault="001165BF" w:rsidP="001165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:rsidR="001165BF" w:rsidRPr="00130DBC" w:rsidRDefault="001165BF" w:rsidP="001165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:rsidR="001165BF" w:rsidRPr="00130DBC" w:rsidRDefault="001165BF" w:rsidP="001165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82896847"/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1165BF" w:rsidRPr="00130DBC" w:rsidRDefault="001165BF" w:rsidP="001165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1165BF" w:rsidRPr="00130DBC" w:rsidRDefault="001165BF" w:rsidP="001165BF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1165BF" w:rsidRPr="00130DBC" w:rsidRDefault="001165BF" w:rsidP="001165BF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1165BF" w:rsidRPr="00130DBC" w:rsidRDefault="001165BF" w:rsidP="009128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1165BF" w:rsidRPr="00130DBC" w:rsidRDefault="001165BF" w:rsidP="009128AF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1165BF" w:rsidRPr="00130DBC" w:rsidRDefault="001165BF" w:rsidP="009128AF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1165BF" w:rsidRPr="003D4EDA" w:rsidRDefault="001165BF" w:rsidP="009128AF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1165BF" w:rsidRPr="00130DBC" w:rsidRDefault="001165BF" w:rsidP="009128AF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№ </w:t>
      </w:r>
      <w:r w:rsidR="009128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 від 02.09.2024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1165BF" w:rsidRPr="00130DBC" w:rsidRDefault="001165BF" w:rsidP="009128AF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 кафедри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1165BF" w:rsidRPr="00130DBC" w:rsidRDefault="001165BF" w:rsidP="009128AF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8442E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1165BF" w:rsidRPr="00130DBC" w:rsidRDefault="001165BF" w:rsidP="001165BF">
      <w:pPr>
        <w:spacing w:after="0" w:line="257" w:lineRule="auto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1165BF" w:rsidRPr="00130DBC" w:rsidRDefault="001165BF" w:rsidP="001165BF">
      <w:pPr>
        <w:spacing w:line="256" w:lineRule="auto"/>
        <w:jc w:val="center"/>
        <w:rPr>
          <w:lang w:val="uk-UA"/>
        </w:rPr>
      </w:pPr>
    </w:p>
    <w:p w:rsidR="001165BF" w:rsidRPr="00130DBC" w:rsidRDefault="001165BF" w:rsidP="001165BF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BC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1165BF" w:rsidRPr="00130DBC" w:rsidRDefault="001165BF" w:rsidP="001165BF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Іноземна мова (за професійним спрямуванням)</w:t>
      </w:r>
    </w:p>
    <w:p w:rsidR="001165BF" w:rsidRPr="00130DBC" w:rsidRDefault="001165BF" w:rsidP="001165BF">
      <w:pPr>
        <w:spacing w:line="25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65BF" w:rsidRPr="00773E91" w:rsidRDefault="001165BF" w:rsidP="001165B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1165BF" w:rsidRPr="00773E91" w:rsidRDefault="001165BF" w:rsidP="001165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/>
        </w:rPr>
        <w:t>Туризм</w:t>
      </w:r>
    </w:p>
    <w:p w:rsidR="001165BF" w:rsidRPr="00773E91" w:rsidRDefault="001165BF" w:rsidP="001165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>Спеціальність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 </w:t>
      </w:r>
      <w:r w:rsidRPr="00773E91"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242 </w:t>
      </w:r>
      <w:r>
        <w:rPr>
          <w:rFonts w:ascii="Times New Roman" w:eastAsia="Times New Roman" w:hAnsi="Times New Roman" w:cs="Times New Roman"/>
          <w:color w:val="000000"/>
          <w:lang w:val="uk-UA"/>
        </w:rPr>
        <w:t>Туризм</w:t>
      </w:r>
    </w:p>
    <w:p w:rsidR="001165BF" w:rsidRPr="00773E91" w:rsidRDefault="001165BF" w:rsidP="001165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Галузь знань </w:t>
      </w:r>
      <w:r w:rsidRPr="00773E91">
        <w:rPr>
          <w:rFonts w:ascii="Arial" w:hAnsi="Arial" w:cs="Arial"/>
          <w:color w:val="4D5156"/>
          <w:shd w:val="clear" w:color="auto" w:fill="FFFFFF"/>
          <w:lang w:val="uk-UA"/>
        </w:rPr>
        <w:t xml:space="preserve"> </w:t>
      </w:r>
      <w:r w:rsidRPr="00773E91">
        <w:rPr>
          <w:rFonts w:ascii="Times New Roman" w:hAnsi="Times New Roman" w:cs="Times New Roman"/>
          <w:shd w:val="clear" w:color="auto" w:fill="FFFFFF"/>
        </w:rPr>
        <w:t>Сфера обслуговування</w:t>
      </w:r>
      <w:r w:rsidRPr="00773E91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1165BF" w:rsidRPr="00130DBC" w:rsidRDefault="001165BF" w:rsidP="001165B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165BF" w:rsidRPr="00130DBC" w:rsidRDefault="001165BF" w:rsidP="001165B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13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 w:rsidR="009128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1165BF" w:rsidRPr="00130DBC" w:rsidRDefault="001165BF" w:rsidP="001165BF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1165BF" w:rsidRDefault="001165BF" w:rsidP="001165BF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1165BF" w:rsidRDefault="001165BF" w:rsidP="001165BF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1165BF" w:rsidRPr="00BA2590" w:rsidRDefault="009128AF" w:rsidP="001165BF">
      <w:pPr>
        <w:widowControl w:val="0"/>
        <w:tabs>
          <w:tab w:val="left" w:pos="108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lastRenderedPageBreak/>
        <w:t>Івано-Франківськ 2024</w:t>
      </w:r>
    </w:p>
    <w:p w:rsidR="001165BF" w:rsidRDefault="001165BF" w:rsidP="001165BF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1165BF" w:rsidRDefault="001165BF" w:rsidP="001165BF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1165BF" w:rsidRPr="00C44F46" w:rsidRDefault="001165BF" w:rsidP="001165BF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7539"/>
      </w:tblGrid>
      <w:tr w:rsidR="001165BF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53449A" w:rsidRDefault="001165BF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  <w:tr w:rsidR="001165BF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Вікторівна, доцент, кандидат педагогічних наук</w:t>
            </w:r>
          </w:p>
        </w:tc>
      </w:tr>
      <w:tr w:rsidR="001165BF" w:rsidRPr="00AA110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8442EB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1165BF" w:rsidRPr="00C44F46">
                <w:rPr>
                  <w:color w:val="0000FF"/>
                  <w:u w:val="single"/>
                </w:rPr>
                <w:t>http</w:t>
              </w:r>
              <w:r w:rsidR="001165BF" w:rsidRPr="00C44F46">
                <w:rPr>
                  <w:color w:val="0000FF"/>
                  <w:u w:val="single"/>
                  <w:lang w:val="uk-UA"/>
                </w:rPr>
                <w:t>://</w:t>
              </w:r>
              <w:r w:rsidR="001165BF" w:rsidRPr="00C44F46">
                <w:rPr>
                  <w:color w:val="0000FF"/>
                  <w:u w:val="single"/>
                </w:rPr>
                <w:t>www</w:t>
              </w:r>
              <w:r w:rsidR="001165BF" w:rsidRPr="00C44F46">
                <w:rPr>
                  <w:color w:val="0000FF"/>
                  <w:u w:val="single"/>
                  <w:lang w:val="uk-UA"/>
                </w:rPr>
                <w:t>.</w:t>
              </w:r>
              <w:r w:rsidR="001165BF" w:rsidRPr="00C44F46">
                <w:rPr>
                  <w:color w:val="0000FF"/>
                  <w:u w:val="single"/>
                </w:rPr>
                <w:t>kspu</w:t>
              </w:r>
              <w:r w:rsidR="001165BF" w:rsidRPr="00C44F46">
                <w:rPr>
                  <w:color w:val="0000FF"/>
                  <w:u w:val="single"/>
                  <w:lang w:val="uk-UA"/>
                </w:rPr>
                <w:t>.</w:t>
              </w:r>
              <w:r w:rsidR="001165BF" w:rsidRPr="00C44F46">
                <w:rPr>
                  <w:color w:val="0000FF"/>
                  <w:u w:val="single"/>
                </w:rPr>
                <w:t>edu</w:t>
              </w:r>
              <w:r w:rsidR="001165BF" w:rsidRPr="00C44F46">
                <w:rPr>
                  <w:color w:val="0000FF"/>
                  <w:u w:val="single"/>
                  <w:lang w:val="uk-UA"/>
                </w:rPr>
                <w:t>/</w:t>
              </w:r>
              <w:r w:rsidR="001165BF" w:rsidRPr="00C44F46">
                <w:rPr>
                  <w:color w:val="0000FF"/>
                  <w:u w:val="single"/>
                </w:rPr>
                <w:t>About</w:t>
              </w:r>
              <w:r w:rsidR="001165BF" w:rsidRPr="00C44F46">
                <w:rPr>
                  <w:color w:val="0000FF"/>
                  <w:u w:val="single"/>
                  <w:lang w:val="uk-UA"/>
                </w:rPr>
                <w:t>/</w:t>
              </w:r>
              <w:r w:rsidR="001165BF" w:rsidRPr="00C44F46">
                <w:rPr>
                  <w:color w:val="0000FF"/>
                  <w:u w:val="single"/>
                </w:rPr>
                <w:t>Faculty</w:t>
              </w:r>
              <w:r w:rsidR="001165BF" w:rsidRPr="00C44F46">
                <w:rPr>
                  <w:color w:val="0000FF"/>
                  <w:u w:val="single"/>
                  <w:lang w:val="uk-UA"/>
                </w:rPr>
                <w:t>/</w:t>
              </w:r>
              <w:r w:rsidR="001165BF" w:rsidRPr="00C44F46">
                <w:rPr>
                  <w:color w:val="0000FF"/>
                  <w:u w:val="single"/>
                </w:rPr>
                <w:t>IForeignPhilology</w:t>
              </w:r>
              <w:r w:rsidR="001165BF" w:rsidRPr="00C44F46">
                <w:rPr>
                  <w:color w:val="0000FF"/>
                  <w:u w:val="single"/>
                  <w:lang w:val="uk-UA"/>
                </w:rPr>
                <w:t>/</w:t>
              </w:r>
              <w:r w:rsidR="001165BF" w:rsidRPr="00C44F46">
                <w:rPr>
                  <w:color w:val="0000FF"/>
                  <w:u w:val="single"/>
                </w:rPr>
                <w:t>ChairEnglTranslation</w:t>
              </w:r>
              <w:r w:rsidR="001165BF" w:rsidRPr="00C44F46">
                <w:rPr>
                  <w:color w:val="0000FF"/>
                  <w:u w:val="single"/>
                  <w:lang w:val="uk-UA"/>
                </w:rPr>
                <w:t>.</w:t>
              </w:r>
              <w:r w:rsidR="001165BF" w:rsidRPr="00C44F46">
                <w:rPr>
                  <w:color w:val="0000FF"/>
                  <w:u w:val="single"/>
                </w:rPr>
                <w:t>aspx</w:t>
              </w:r>
            </w:hyperlink>
            <w:r w:rsidR="001165BF" w:rsidRPr="00C44F46">
              <w:rPr>
                <w:lang w:val="uk-UA"/>
              </w:rPr>
              <w:t xml:space="preserve"> </w:t>
            </w:r>
          </w:p>
        </w:tc>
      </w:tr>
      <w:tr w:rsidR="001165BF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1165BF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5FA">
              <w:rPr>
                <w:rFonts w:ascii="Arial" w:hAnsi="Arial" w:cs="Arial"/>
                <w:spacing w:val="12"/>
                <w:sz w:val="18"/>
                <w:szCs w:val="18"/>
              </w:rPr>
              <w:t>avorobiova@ksu.ks.ua</w:t>
            </w:r>
          </w:p>
        </w:tc>
      </w:tr>
      <w:tr w:rsidR="001165BF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C44F46">
              <w:t xml:space="preserve"> </w:t>
            </w: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:rsidR="001165BF" w:rsidRPr="00C44F46" w:rsidRDefault="001165BF" w:rsidP="001165B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65BF" w:rsidRPr="003D4EDA" w:rsidRDefault="001165BF" w:rsidP="001165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Анотація до курсу</w:t>
      </w:r>
      <w:r w:rsidRPr="003D4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  <w:r w:rsidRPr="003D4EDA">
        <w:rPr>
          <w:sz w:val="28"/>
          <w:szCs w:val="28"/>
          <w:lang w:val="uk-UA"/>
        </w:rPr>
        <w:t xml:space="preserve">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курс «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ноземна мова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 професійним спрямуванням» забезпечує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 як засобом міжкультурного, професійного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на професійному рівні, досконале володіння 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подальший розвиток комунікативних здібностей студента, його пам’яті, логічного мислення, вольових якостей, здібностей вирішувати певні проблеми та завдання соціальної діяльності (планування, організація, мотивація, контроль, координація тощо); формування стійкого світогляду, формування політичної свідомості та культури, активності та творчої ініціативи при вирішенні сучасних проблем, соціальної відповідальності за діяльність організації, здатності до ефек</w:t>
      </w:r>
      <w:r>
        <w:rPr>
          <w:rFonts w:ascii="Times New Roman" w:hAnsi="Times New Roman" w:cs="Times New Roman"/>
          <w:sz w:val="28"/>
          <w:szCs w:val="28"/>
          <w:lang w:val="uk-UA"/>
        </w:rPr>
        <w:t>тивної комунікаційної взаємодії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засвоєння культури спілкування, прийнятої у сучасному цивілізованому світі.</w:t>
      </w:r>
      <w:r w:rsidRPr="003D4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50055825"/>
    </w:p>
    <w:p w:rsidR="001165BF" w:rsidRDefault="001165BF" w:rsidP="001165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A5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Мета та завдання дисципліни</w:t>
      </w:r>
      <w:r w:rsidRPr="00DF0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Метою курсу є формування умінь і навичок професійного спілкування на граматичному, лексичному, стилістичному рівнях, досягнення необхідного та достатнього рівня комунікативної компетенції для культурної, професійної та наукової діяльності при спілкуванні з зарубіжними партнерами, а також для подальшої самоосвіти. Оволодіння студентами уміннями і навичками мовленнєвої діяльності досягається за допомогою комплексного підходу до підготовки бакалаврів, який об’єднує в собі взаємодію комунікативних, освітніх і виховних цілей. Формування у студентів здатності до міжкультурного спілкування </w:t>
      </w:r>
      <w:r w:rsidRPr="006438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англійською мовою і розвиток умінь здійснювати професіональну комунікацію англійською мовою дозволять майбутньому бакалавру успішно працювати за фахом, розширити світогляд, удосконалювати професійні вміння та навички у подальшому, що сприятиме підвищенню його конкурентоспроможності на ринку праці. </w:t>
      </w:r>
      <w:r>
        <w:rPr>
          <w:rFonts w:ascii="Times New Roman" w:hAnsi="Times New Roman" w:cs="Times New Roman"/>
          <w:sz w:val="28"/>
          <w:szCs w:val="28"/>
          <w:lang w:val="uk-UA"/>
        </w:rPr>
        <w:t>Силабус</w:t>
      </w:r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дисципліни направлений</w:t>
      </w:r>
      <w:r w:rsidRPr="00643855">
        <w:rPr>
          <w:rFonts w:ascii="Times New Roman" w:hAnsi="Times New Roman" w:cs="Times New Roman"/>
          <w:sz w:val="28"/>
          <w:szCs w:val="28"/>
        </w:rPr>
        <w:t xml:space="preserve"> на досягнення студентами рівня активного практичного володіння англійською мовою за видом професійної діяль</w:t>
      </w:r>
      <w:r>
        <w:rPr>
          <w:rFonts w:ascii="Times New Roman" w:hAnsi="Times New Roman" w:cs="Times New Roman"/>
          <w:sz w:val="28"/>
          <w:szCs w:val="28"/>
        </w:rPr>
        <w:t>ності в усній та письмовій формах</w:t>
      </w:r>
      <w:r w:rsidRPr="00643855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50058466"/>
    </w:p>
    <w:p w:rsidR="001165BF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165BF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165BF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165BF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bookmarkEnd w:id="3"/>
    <w:p w:rsidR="001165BF" w:rsidRDefault="001165BF" w:rsidP="001165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36583A" w:rsidRPr="00F80811" w:rsidRDefault="0036583A" w:rsidP="00116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Програмні компетентності та результати навчання 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(ОП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242</w:t>
      </w:r>
      <w:r w:rsidRPr="0013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Туризм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)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Після успішного завершення дисципліни здобувач формуватиме наступні програмні компетентності та результати навчання: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Інтегральна компетентність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ІК 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розв’язувати складні спеціалізовані задачі та вирішувати практичні юридичні ситуації у процесі навчання та подальшої професійної діяльності у галузі міжнародних відносин та відносин з іноземним елементом, що передбачає застосування міжнародного механізму правового регулювання, порівняльного, колізійного і матеріально-правового методів та характеризується комплексністю й невизначеністю умов.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міжнародного та національного права та міжнародних відносин, їх місця у загальній системі знань про природу і суспільство та у розвитку суспільства, техніки і технологій;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4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застосовувати отримані знання у професійній діяльності, пов’язаній з міжнародними відносинами та відносинами з іноземним елементом;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7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спілкуватися державною та іноземною мовами як усно, так і письмово на належному професійному рівні, добре володіти правничою термінологією;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8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працювати у міжнародному контексті;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ФК 16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брати участь у міжнародних переговорах і роботі міжнародних міжурядових і неурядових організацій;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проводити збір і інтегрований аналіз матеріалів з різних джерел;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5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оцінювати недоліки і переваги аргументів, аналізуючи відому проблему;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давати короткий висновок щодо окремих проблем з достатньою обґрунтованістю;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9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самостійно визначати та формулювати ті питання, з яких потрібна допомога і діяти відповідно до рекомендацій;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11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вільно володіти письмовою та усною державною та іноземною мовами, правильно вживаючи правничу термінологію;</w:t>
      </w:r>
    </w:p>
    <w:p w:rsidR="001165BF" w:rsidRPr="00F80811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ПРН 20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застосовувати набуті знання у різних правових ситуаціях, виокремлювати юридично значущі факти і формувати обґрунтовані правові висновки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1165BF" w:rsidRDefault="001165BF" w:rsidP="00116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65BF" w:rsidRDefault="001165BF" w:rsidP="00116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583A" w:rsidRDefault="0036583A" w:rsidP="00116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583A" w:rsidRDefault="0036583A" w:rsidP="00116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583A" w:rsidRDefault="0036583A" w:rsidP="00116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6583A" w:rsidRPr="00C44F46" w:rsidRDefault="0036583A" w:rsidP="001165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165BF" w:rsidRPr="00C44F46" w:rsidRDefault="001165BF" w:rsidP="001165BF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1165BF" w:rsidRPr="00C44F46" w:rsidTr="00B44133">
        <w:tc>
          <w:tcPr>
            <w:tcW w:w="3373" w:type="dxa"/>
          </w:tcPr>
          <w:p w:rsidR="001165BF" w:rsidRPr="00C44F46" w:rsidRDefault="001165BF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1165BF" w:rsidRPr="00C44F46" w:rsidRDefault="001165BF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1165BF" w:rsidRPr="00C44F46" w:rsidRDefault="001165BF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1165BF" w:rsidRPr="00C44F46" w:rsidRDefault="001165BF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1165BF" w:rsidRPr="00C44F46" w:rsidTr="00B44133">
        <w:tc>
          <w:tcPr>
            <w:tcW w:w="3373" w:type="dxa"/>
          </w:tcPr>
          <w:p w:rsidR="001165BF" w:rsidRPr="00C44F46" w:rsidRDefault="001165BF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1165BF" w:rsidRPr="00C44F46" w:rsidRDefault="001165BF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1165BF" w:rsidRPr="00DF0E8C" w:rsidRDefault="00B4777F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3549" w:type="dxa"/>
          </w:tcPr>
          <w:p w:rsidR="001165BF" w:rsidRPr="00DA44BE" w:rsidRDefault="00B4777F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58</w:t>
            </w:r>
          </w:p>
        </w:tc>
      </w:tr>
      <w:tr w:rsidR="001165BF" w:rsidRPr="00C44F46" w:rsidTr="00B44133">
        <w:tc>
          <w:tcPr>
            <w:tcW w:w="3373" w:type="dxa"/>
          </w:tcPr>
          <w:p w:rsidR="001165BF" w:rsidRDefault="001165BF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1165BF" w:rsidRPr="00C44F46" w:rsidRDefault="001165BF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614" w:type="dxa"/>
          </w:tcPr>
          <w:p w:rsidR="001165BF" w:rsidRDefault="00AA1106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1165BF" w:rsidRDefault="00AA1106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48</w:t>
            </w:r>
          </w:p>
        </w:tc>
      </w:tr>
    </w:tbl>
    <w:p w:rsidR="001165BF" w:rsidRPr="00C44F46" w:rsidRDefault="001165BF" w:rsidP="001165BF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189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164"/>
        <w:gridCol w:w="2976"/>
        <w:gridCol w:w="1843"/>
        <w:gridCol w:w="3969"/>
      </w:tblGrid>
      <w:tr w:rsidR="001165BF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tabs>
                <w:tab w:val="left" w:pos="1164"/>
              </w:tabs>
              <w:spacing w:after="200" w:line="276" w:lineRule="auto"/>
              <w:ind w:right="2668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939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1165BF" w:rsidRPr="00C44F46" w:rsidRDefault="001165BF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1165BF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Default="001165BF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  <w:p w:rsidR="001165BF" w:rsidRPr="00C44F46" w:rsidRDefault="001165BF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242 Туризм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BF" w:rsidRPr="00C44F46" w:rsidRDefault="001165BF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1165BF" w:rsidRPr="00C44F46" w:rsidRDefault="001165BF" w:rsidP="001165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проєктор</w:t>
      </w: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165BF" w:rsidRDefault="001165BF" w:rsidP="001165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Політика курсу: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; правила поведінки на заняттях (активна участь, виконання необхідного мінімуму навчальної роботи, відключення телефонів)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1165BF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65BF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65BF" w:rsidRDefault="001165BF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583A" w:rsidRDefault="0036583A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583A" w:rsidRDefault="0036583A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583A" w:rsidRDefault="0036583A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583A" w:rsidRDefault="0036583A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583A" w:rsidRDefault="0036583A" w:rsidP="001165B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65BF" w:rsidRPr="001165BF" w:rsidRDefault="001165BF" w:rsidP="00116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65BF" w:rsidRPr="008F7996" w:rsidRDefault="001165BF" w:rsidP="001165B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1165BF" w:rsidRPr="008F7996" w:rsidRDefault="001165BF" w:rsidP="001165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4777F" w:rsidRPr="00B4777F" w:rsidRDefault="00B4777F" w:rsidP="00B477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</w:pPr>
      <w:r w:rsidRPr="00B4777F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>Семестр 1</w:t>
      </w:r>
    </w:p>
    <w:p w:rsidR="00B4777F" w:rsidRPr="00B4777F" w:rsidRDefault="00B4777F" w:rsidP="00B477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B4777F" w:rsidRPr="00B4777F" w:rsidRDefault="00B4777F" w:rsidP="00B477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4777F" w:rsidRPr="00B4777F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 1</w:t>
            </w:r>
            <w:r w:rsidRPr="00B4777F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Pr="00B477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777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Особливості ведення бізнесу за кордоном</w:t>
            </w:r>
            <w:r w:rsidRPr="00B4777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B4777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Подорожі, оформлення квитків, бронювання житла .</w:t>
            </w:r>
          </w:p>
          <w:p w:rsidR="00B4777F" w:rsidRPr="00B4777F" w:rsidRDefault="00B4777F" w:rsidP="00B477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4777F"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Business Etiquette in different countries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Business Etiquette. Reading and Translation Practice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477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 Ukrainian Business Etiquette. Learning Vocabulary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477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B4777F" w:rsidRPr="00B4777F" w:rsidRDefault="00B4777F" w:rsidP="00B4777F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1,2,3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B4777F" w:rsidRPr="00B4777F" w:rsidRDefault="00B4777F" w:rsidP="00B47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B4777F" w:rsidRPr="00B4777F" w:rsidRDefault="008442EB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</w:t>
              </w:r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ent/shedule.aspx</w:t>
              </w:r>
            </w:hyperlink>
            <w:r w:rsidR="00B4777F"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2: Business Etiquette in different countries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Business Etiquette. Reading and Translation Practice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 Ukrainian Business Etiquette. Learning Vocabulary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 словосполучення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B4777F" w:rsidRPr="00B4777F" w:rsidRDefault="00B4777F" w:rsidP="00B4777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обігравши ситуацію з теми заняття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B4777F" w:rsidRPr="00B4777F" w:rsidRDefault="008442EB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Registration at the airport (at the train station, at the port). Customs control.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B4777F" w:rsidRPr="00B4777F" w:rsidRDefault="008442EB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Registration at the airport (at the train station, at the port). Customs control. </w:t>
            </w:r>
          </w:p>
          <w:p w:rsidR="00B4777F" w:rsidRPr="00B4777F" w:rsidRDefault="00B4777F" w:rsidP="00B47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B4777F" w:rsidRPr="00B4777F" w:rsidRDefault="00B4777F" w:rsidP="00B47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4777F"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5: The most important for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tourists when travelling 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Часо-видові форми (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лексичні вправи.</w:t>
            </w:r>
          </w:p>
          <w:p w:rsidR="00B4777F" w:rsidRPr="00B4777F" w:rsidRDefault="00B4777F" w:rsidP="00B47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B4777F" w:rsidRPr="00B4777F" w:rsidRDefault="00B4777F" w:rsidP="00B477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(виконання усіх видів завдань): 0.5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4777F"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The most important for tourists when travelling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Encourage employees to be open-minded. Reading and Translation Practice  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1, 2, 3</w:t>
            </w: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Train and Airline Services. Reading and Translation Practice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 Business Language. Telephone enquiries. Discussion. Writing an essay.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напам’ять нову лексику та стереотипні вислови (stock phrases)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</w:t>
            </w:r>
            <w:r w:rsidRPr="00B4777F">
              <w:rPr>
                <w:sz w:val="24"/>
                <w:szCs w:val="24"/>
              </w:rPr>
              <w:t xml:space="preserve"> </w:t>
            </w:r>
            <w:r w:rsidRPr="00B4777F">
              <w:rPr>
                <w:sz w:val="24"/>
                <w:szCs w:val="24"/>
                <w:lang w:val="uk-UA"/>
              </w:rPr>
              <w:t>«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судинної системи»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Train and Airline Services. Reading and Translation Practice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Business Language. Telephone enquiries. Discussion. Writing an essay.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3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9:</w:t>
            </w:r>
            <w:r w:rsidRPr="00B4777F">
              <w:rPr>
                <w:rFonts w:ascii="Times New Roman" w:hAnsi="Times New Roman" w:cs="Times New Roman"/>
                <w:sz w:val="24"/>
                <w:szCs w:val="24"/>
              </w:rPr>
              <w:t xml:space="preserve"> Dealing with money (практ - 4 год., сам. –4 год):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10: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Dealing with money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Часо-видові форми (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tenses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77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B4777F">
              <w:rPr>
                <w:rFonts w:ascii="Times New Roman" w:hAnsi="Times New Roman" w:cs="Times New Roman"/>
                <w:sz w:val="24"/>
                <w:szCs w:val="24"/>
              </w:rPr>
              <w:t xml:space="preserve"> години самостійної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лексичні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5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11: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Searching for a job. Employment: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Job advertisements. Learning Vocabulary. Writing a dialogue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Kind of Job You Want. Reading and Translation Practice.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11: Модальні дієслова.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6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12: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Searching for a job. Employment (</w:t>
            </w:r>
            <w:r w:rsidRPr="00B4777F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- 2 </w:t>
            </w:r>
            <w:r w:rsidRPr="00B477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B4777F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– 2 </w:t>
            </w:r>
            <w:r w:rsidRPr="00B477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Vocabulary. Writing a dialogue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Kind of Job You Want. Reading and Translation Practice.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12: Модальні дієслова.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основної інформації (ознайомлювальне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читання)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7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13: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Hospitality management Skills. Ways to find a job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Cover letter. Writing a business letter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resume. How to write a resume Reading and Translation Practice. </w:t>
            </w:r>
            <w:r w:rsidRPr="00B4777F">
              <w:rPr>
                <w:rFonts w:ascii="Times New Roman" w:hAnsi="Times New Roman" w:cs="Times New Roman"/>
                <w:sz w:val="24"/>
                <w:szCs w:val="24"/>
              </w:rPr>
              <w:t>Writing a dialogue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13: Узгодження часів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8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14: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Hospitality management Skills. Ways to find a job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 Cover letter. Writing a business letter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The resume. How to write a resume Reading and Translation Practice. Writing a dialogue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14: Узгодження часів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B4777F" w:rsidRPr="00B4777F" w:rsidRDefault="008442EB" w:rsidP="00B4777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B4777F" w:rsidRPr="00B477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годин (аудиторної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15: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Hotel facilities and amenities  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Advertisement. Learning Vocabulary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  Guests’ complaints. Reading and Translation Practice. Writing an apology letter</w:t>
            </w:r>
          </w:p>
          <w:p w:rsidR="00B4777F" w:rsidRPr="00B4777F" w:rsidRDefault="00B4777F" w:rsidP="00B47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Comforts of rooms Appointment with a manager (colleague, employee). Reading and Translation. Practice. Writing dialogues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15: Модальні дієслова.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B477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0, 5 б за кожен </w:t>
            </w:r>
            <w:r w:rsidRPr="00B477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 роботи</w:t>
            </w:r>
          </w:p>
        </w:tc>
      </w:tr>
    </w:tbl>
    <w:p w:rsidR="00B4777F" w:rsidRPr="00B4777F" w:rsidRDefault="00B4777F" w:rsidP="00B4777F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4777F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  Семестр 2</w:t>
      </w:r>
    </w:p>
    <w:p w:rsidR="00B4777F" w:rsidRPr="00B4777F" w:rsidRDefault="00B4777F" w:rsidP="00B4777F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B4777F" w:rsidRPr="00B4777F" w:rsidRDefault="00B4777F" w:rsidP="00B4777F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4777F" w:rsidRPr="00B4777F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Семестр 2. </w:t>
            </w: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Професійна кар</w:t>
            </w: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 w:rsidRPr="00B477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єра. Основні професійні знання та навички. Роль вивчення іноземної мови для кар’єрного росту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0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4777F"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1: W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orld destinations.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he biggest tourist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spenders, the biggest tourist earners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My last holiday. Using linking words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  The biggest tourist spenders, the biggest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My last holiday. Reading and Translation Practice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 Ukrainian Business Etiquette. Learning Vocabulary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1: Using linking words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1,2,3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1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4777F"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2: Tourism features and attractions. Point of the Compass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 Tourism features and attractions.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Point of the Compass Reading and Translation Practice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Learning Vocabulary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Simple Tenses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Дод.7,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нову лексику.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2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3: Describing trends. A great place for a weekend. Writing travel advice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Describing trends.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 great place for a weekend. Writing travel advice Writing dialogues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Project work. Writing an essay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3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Language spot Talking about reason.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travel. Writing dialogues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 Project work. Writing an essay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Language spot Talking about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reason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 й стереотипні вислови (stock phrases)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діалог.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4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4777F"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Holidays with difference. Stress while travelling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B477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olidays with difference.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Stress while travelling. Basic terms and concepts learning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Часо-видові форми (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Progressive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). Числівник. Кількісні, порядкові та дробові числівники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5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4777F"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: Travelling. Travel Bloggers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 : Travelling. Travel Bloggers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2.. Basic terms and concepts learning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: Travel Bloggers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Reading and Translation Practice 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6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7: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Types of accommodation. How to write a hotel review after a stay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 Types of accommodation. Learning Vocabulary. Case studies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 How to write a hotel review after a stay. Reading and Translation Practice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Discussion. Writing an essay.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Підготувати доповідь з теми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«Функції серцево-судинної системи»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7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8: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 робота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 “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My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blog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8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Vacation Rental. What is your dream accommodation for vacation?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Vacation Rental. What is your dream accommodation for vacation? Project work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 is your dream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accommodation for vacation? Learning Vocabulary. Case studies.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 Модальні дієслова.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основної інформації (ознайомлювальне читання)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9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Food. Types of cooking methods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methods. Project work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cooking methods Learning Vocabulary. Case studies.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Reading and Translation Practice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 Часо-видові форми (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Perfect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години самостійної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0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Food. Healthy/unhealthy food. At the restaurants/café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Question forms.. Role Play.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 Learning Vocabulary. Writing a dialogue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Healthy/unhealthy food. Reading and Translation Practice.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 Модальні дієслова.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1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</w:t>
              </w:r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lastRenderedPageBreak/>
                <w:t>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12: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Food and Beverage Service Restaurants and bars. Caffees and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canteens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Service Restaurants and bars. Caffees and canteens. Role Play.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 Food and Beverage Cafés and canteens Learning Vocabulary. Writing a dialogue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 Модальні дієслова.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нову лексику. Виконати лексичні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2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Food and restaurants. Eating out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 Food and restaurants. Eating out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Eating out. Writing a business letter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 Writing a dialogue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 Узгодження часів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3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Restaurants and bars. PEOPLE WHO WORK AT THE RESTAURANT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B4777F">
              <w:rPr>
                <w:lang w:val="en-US"/>
              </w:rPr>
              <w:t xml:space="preserve"> 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bars. Basic terms and concepts learning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 PEOPLE WHO WORK AT THE RESTAURANT. Writing a business letter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3.Reading and Translation Practice. Writing a dialogue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14: Узгодження часів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4777F" w:rsidRPr="00B4777F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B4777F" w:rsidRPr="00B4777F" w:rsidRDefault="008442EB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4" w:history="1">
              <w:r w:rsidR="00B4777F" w:rsidRPr="00B4777F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15:</w:t>
            </w: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Модульна контрольна робота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робота. Написання відгуку після відвудвання ресторану (кафе), перебування у готелі (мотелі, пансіонаті)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7F" w:rsidRPr="00B4777F" w:rsidRDefault="00B4777F" w:rsidP="00B4777F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4777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:rsidR="001165BF" w:rsidRPr="00B4777F" w:rsidRDefault="001165BF" w:rsidP="00116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65BF" w:rsidRPr="00B4777F" w:rsidRDefault="001165BF" w:rsidP="00116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65BF" w:rsidRPr="00116DED" w:rsidRDefault="001165BF" w:rsidP="001165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Система оцінювання та вимоги: 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участь у роботі впродовж семестру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синхронно та асинхронно</w:t>
      </w:r>
      <w:r w:rsidRPr="00F463A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/залік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/</w:t>
      </w:r>
    </w:p>
    <w:p w:rsidR="001165BF" w:rsidRDefault="001165BF" w:rsidP="001165B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165BF" w:rsidRPr="00473BCA" w:rsidRDefault="001165BF" w:rsidP="001165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1165BF" w:rsidRPr="00180C60" w:rsidRDefault="001165BF" w:rsidP="001165B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максимальна кількість балів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1165BF" w:rsidRDefault="001165BF" w:rsidP="001165BF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1165BF" w:rsidRPr="003F1F51" w:rsidRDefault="001165BF" w:rsidP="001165B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Практичні заняття – 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1165BF" w:rsidRDefault="001165BF" w:rsidP="001165B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 балів (див. критерії оцінювання)</w:t>
      </w:r>
    </w:p>
    <w:p w:rsidR="001165BF" w:rsidRDefault="001165BF" w:rsidP="001165B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165BF" w:rsidRPr="00473BCA" w:rsidRDefault="001165BF" w:rsidP="001165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1165BF" w:rsidRDefault="001165BF" w:rsidP="001165B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максимальна кількість балів за  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1165BF" w:rsidRPr="00477A3E" w:rsidRDefault="001165BF" w:rsidP="001165BF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1165BF" w:rsidRPr="003F1F51" w:rsidRDefault="001165BF" w:rsidP="001165BF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Практичні заняття –  </w:t>
      </w:r>
      <w:r>
        <w:rPr>
          <w:rFonts w:ascii="Times New Roman" w:hAnsi="Times New Roman"/>
          <w:bCs/>
          <w:sz w:val="28"/>
          <w:szCs w:val="28"/>
          <w:lang w:val="uk-UA"/>
        </w:rPr>
        <w:t>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1165BF" w:rsidRDefault="001165BF" w:rsidP="001165B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 балів (див. критерії оцінювання)</w:t>
      </w:r>
    </w:p>
    <w:p w:rsidR="001165BF" w:rsidRPr="003D4EDA" w:rsidRDefault="001165BF" w:rsidP="00116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65BF" w:rsidRPr="00C44F46" w:rsidRDefault="001165BF" w:rsidP="001165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165BF" w:rsidRPr="003351AA" w:rsidRDefault="001165BF" w:rsidP="001165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65BF" w:rsidRPr="003351AA" w:rsidRDefault="001165BF" w:rsidP="001165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65BF" w:rsidRDefault="001165BF" w:rsidP="001165B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</w:t>
      </w:r>
    </w:p>
    <w:p w:rsidR="001165BF" w:rsidRPr="005D1001" w:rsidRDefault="001165BF" w:rsidP="001165BF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Критерії самостійної роботи за семестр</w:t>
      </w:r>
    </w:p>
    <w:p w:rsidR="001165BF" w:rsidRDefault="001165BF" w:rsidP="001165BF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714"/>
        <w:gridCol w:w="9395"/>
        <w:gridCol w:w="1720"/>
      </w:tblGrid>
      <w:tr w:rsidR="001165BF" w:rsidRPr="00A9759D" w:rsidTr="00B44133">
        <w:tc>
          <w:tcPr>
            <w:tcW w:w="1733" w:type="dxa"/>
          </w:tcPr>
          <w:p w:rsidR="001165BF" w:rsidRPr="00A9759D" w:rsidRDefault="001165BF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</w:tcPr>
          <w:p w:rsidR="001165BF" w:rsidRPr="00A9759D" w:rsidRDefault="001165BF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1165BF" w:rsidRPr="00A9759D" w:rsidRDefault="001165BF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1165BF" w:rsidRPr="00A9759D" w:rsidRDefault="001165BF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1165BF" w:rsidRPr="00A9759D" w:rsidRDefault="001165BF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1165BF" w:rsidRPr="00A9759D" w:rsidRDefault="001165BF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5BF" w:rsidRPr="00A9759D" w:rsidRDefault="001165BF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1165BF" w:rsidRPr="000C3C8B" w:rsidRDefault="001165BF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1165BF" w:rsidRDefault="001165BF" w:rsidP="001165B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65BF" w:rsidRDefault="001165BF" w:rsidP="001165B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65BF" w:rsidRPr="000469FD" w:rsidRDefault="001165BF" w:rsidP="001165B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65BF" w:rsidRPr="00B860C8" w:rsidRDefault="001165BF" w:rsidP="001165B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60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1165BF" w:rsidRPr="00B860C8" w:rsidTr="00B44133">
        <w:trPr>
          <w:trHeight w:val="862"/>
        </w:trPr>
        <w:tc>
          <w:tcPr>
            <w:tcW w:w="3118" w:type="dxa"/>
          </w:tcPr>
          <w:p w:rsidR="001165BF" w:rsidRPr="00B860C8" w:rsidRDefault="001165BF" w:rsidP="00B44133">
            <w:pPr>
              <w:pStyle w:val="TableParagraph"/>
              <w:spacing w:before="15"/>
              <w:ind w:left="107"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r>
              <w:rPr>
                <w:b/>
                <w:sz w:val="24"/>
                <w:szCs w:val="24"/>
                <w:lang w:val="ru-RU"/>
              </w:rPr>
              <w:t>балів за всі види роботи</w:t>
            </w:r>
          </w:p>
        </w:tc>
        <w:tc>
          <w:tcPr>
            <w:tcW w:w="3969" w:type="dxa"/>
          </w:tcPr>
          <w:p w:rsidR="001165BF" w:rsidRPr="00B860C8" w:rsidRDefault="001165BF" w:rsidP="00B44133">
            <w:pPr>
              <w:pStyle w:val="TableParagraph"/>
              <w:spacing w:before="224"/>
              <w:ind w:left="107"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1165BF" w:rsidRDefault="001165BF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за національною </w:t>
            </w:r>
          </w:p>
          <w:p w:rsidR="001165BF" w:rsidRPr="00B860C8" w:rsidRDefault="001165BF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шкалою</w:t>
            </w:r>
          </w:p>
          <w:p w:rsidR="001165BF" w:rsidRPr="00B860C8" w:rsidRDefault="001165BF" w:rsidP="00B44133">
            <w:pPr>
              <w:pStyle w:val="TableParagraph"/>
              <w:spacing w:before="137"/>
              <w:ind w:left="104"/>
              <w:jc w:val="center"/>
              <w:rPr>
                <w:b/>
                <w:sz w:val="24"/>
                <w:szCs w:val="24"/>
              </w:rPr>
            </w:pPr>
          </w:p>
        </w:tc>
      </w:tr>
      <w:tr w:rsidR="001165BF" w:rsidRPr="00B860C8" w:rsidTr="00B44133">
        <w:trPr>
          <w:trHeight w:val="412"/>
        </w:trPr>
        <w:tc>
          <w:tcPr>
            <w:tcW w:w="3118" w:type="dxa"/>
          </w:tcPr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1165BF" w:rsidRPr="00B860C8" w:rsidRDefault="001165BF" w:rsidP="00B44133">
            <w:pPr>
              <w:pStyle w:val="TableParagraph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відмінно</w:t>
            </w:r>
          </w:p>
        </w:tc>
      </w:tr>
      <w:tr w:rsidR="001165BF" w:rsidRPr="00B860C8" w:rsidTr="00B44133">
        <w:trPr>
          <w:trHeight w:val="415"/>
        </w:trPr>
        <w:tc>
          <w:tcPr>
            <w:tcW w:w="3118" w:type="dxa"/>
          </w:tcPr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1165BF" w:rsidRPr="00B860C8" w:rsidRDefault="001165BF" w:rsidP="00B44133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добре</w:t>
            </w:r>
          </w:p>
        </w:tc>
      </w:tr>
      <w:tr w:rsidR="001165BF" w:rsidRPr="00B860C8" w:rsidTr="00B44133">
        <w:trPr>
          <w:trHeight w:val="412"/>
        </w:trPr>
        <w:tc>
          <w:tcPr>
            <w:tcW w:w="3118" w:type="dxa"/>
          </w:tcPr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1165BF" w:rsidRPr="00B860C8" w:rsidRDefault="001165BF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1165BF" w:rsidRPr="00B860C8" w:rsidTr="00B44133">
        <w:trPr>
          <w:trHeight w:val="414"/>
        </w:trPr>
        <w:tc>
          <w:tcPr>
            <w:tcW w:w="3118" w:type="dxa"/>
          </w:tcPr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1165BF" w:rsidRPr="00B860C8" w:rsidRDefault="001165BF" w:rsidP="00B44133">
            <w:pPr>
              <w:pStyle w:val="TableParagraph"/>
              <w:spacing w:before="1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1165BF" w:rsidRPr="00B860C8" w:rsidRDefault="001165BF" w:rsidP="00B44133">
            <w:pPr>
              <w:pStyle w:val="TableParagraph"/>
              <w:spacing w:before="207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задовільно</w:t>
            </w:r>
          </w:p>
        </w:tc>
      </w:tr>
      <w:tr w:rsidR="001165BF" w:rsidRPr="00B860C8" w:rsidTr="00B44133">
        <w:trPr>
          <w:trHeight w:val="414"/>
        </w:trPr>
        <w:tc>
          <w:tcPr>
            <w:tcW w:w="3118" w:type="dxa"/>
          </w:tcPr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1165BF" w:rsidRPr="00B860C8" w:rsidRDefault="001165BF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1165BF" w:rsidRPr="00490A27" w:rsidTr="00B44133">
        <w:trPr>
          <w:trHeight w:val="698"/>
        </w:trPr>
        <w:tc>
          <w:tcPr>
            <w:tcW w:w="3118" w:type="dxa"/>
          </w:tcPr>
          <w:p w:rsidR="001165BF" w:rsidRPr="00B860C8" w:rsidRDefault="001165BF" w:rsidP="00B44133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1165BF" w:rsidRPr="00B860C8" w:rsidRDefault="001165BF" w:rsidP="00B44133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1165BF" w:rsidRDefault="001165BF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можливістю </w:t>
            </w:r>
          </w:p>
          <w:p w:rsidR="001165BF" w:rsidRPr="00B860C8" w:rsidRDefault="001165BF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>повторного складання</w:t>
            </w:r>
          </w:p>
        </w:tc>
      </w:tr>
      <w:tr w:rsidR="001165BF" w:rsidRPr="00490A27" w:rsidTr="00B44133">
        <w:trPr>
          <w:trHeight w:val="836"/>
        </w:trPr>
        <w:tc>
          <w:tcPr>
            <w:tcW w:w="3118" w:type="dxa"/>
          </w:tcPr>
          <w:p w:rsidR="001165BF" w:rsidRPr="00B860C8" w:rsidRDefault="001165BF" w:rsidP="00B441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1165BF" w:rsidRPr="00B860C8" w:rsidRDefault="001165BF" w:rsidP="00B4413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1165BF" w:rsidRPr="00B860C8" w:rsidRDefault="001165BF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1165BF" w:rsidRDefault="001165BF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обов’язковим </w:t>
            </w:r>
          </w:p>
          <w:p w:rsidR="001165BF" w:rsidRPr="00B860C8" w:rsidRDefault="001165BF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повторним </w:t>
            </w:r>
            <w:r>
              <w:rPr>
                <w:sz w:val="24"/>
                <w:szCs w:val="24"/>
                <w:lang w:val="ru-RU"/>
              </w:rPr>
              <w:t>вивченням курсу</w:t>
            </w:r>
          </w:p>
        </w:tc>
      </w:tr>
    </w:tbl>
    <w:p w:rsidR="001165BF" w:rsidRDefault="001165BF" w:rsidP="001165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65BF" w:rsidRDefault="001165BF" w:rsidP="001165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65BF" w:rsidRPr="003351AA" w:rsidRDefault="001165BF" w:rsidP="001165B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165BF" w:rsidRPr="003B050E" w:rsidRDefault="001165BF" w:rsidP="001165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B050E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Список рекомендованих джерел (наскрізна нумерація)</w:t>
      </w:r>
    </w:p>
    <w:p w:rsidR="001165BF" w:rsidRPr="003B050E" w:rsidRDefault="001165BF" w:rsidP="001165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Базова </w:t>
      </w: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. Навчальний посібник, ступінь бакалавр / М-во освіти і науки України, Донец. нац. ун-т економіки і торгівлі ім. </w:t>
      </w:r>
      <w:r w:rsidRPr="004940CC">
        <w:rPr>
          <w:rFonts w:ascii="Times New Roman" w:hAnsi="Times New Roman" w:cs="Times New Roman"/>
          <w:sz w:val="28"/>
          <w:szCs w:val="28"/>
        </w:rPr>
        <w:t>М. Туган Барановського, каф. Іноземної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філоло</w:t>
      </w:r>
      <w:r>
        <w:rPr>
          <w:rFonts w:ascii="Times New Roman" w:hAnsi="Times New Roman" w:cs="Times New Roman"/>
          <w:sz w:val="28"/>
          <w:szCs w:val="28"/>
        </w:rPr>
        <w:t>гії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перекладу</w:t>
      </w:r>
      <w:r w:rsidRPr="00380A38">
        <w:rPr>
          <w:rFonts w:ascii="Times New Roman" w:hAnsi="Times New Roman" w:cs="Times New Roman"/>
          <w:sz w:val="28"/>
          <w:szCs w:val="28"/>
        </w:rPr>
        <w:t xml:space="preserve">. </w:t>
      </w:r>
      <w:r w:rsidRPr="004940CC">
        <w:rPr>
          <w:rFonts w:ascii="Times New Roman" w:hAnsi="Times New Roman" w:cs="Times New Roman"/>
          <w:sz w:val="28"/>
          <w:szCs w:val="28"/>
        </w:rPr>
        <w:t>Кривий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Ріг</w:t>
      </w:r>
      <w:r w:rsidRPr="00380A38">
        <w:rPr>
          <w:rFonts w:ascii="Times New Roman" w:hAnsi="Times New Roman" w:cs="Times New Roman"/>
          <w:sz w:val="28"/>
          <w:szCs w:val="28"/>
        </w:rPr>
        <w:t xml:space="preserve"> : [</w:t>
      </w:r>
      <w:r w:rsidRPr="004940CC">
        <w:rPr>
          <w:rFonts w:ascii="Times New Roman" w:hAnsi="Times New Roman" w:cs="Times New Roman"/>
          <w:sz w:val="28"/>
          <w:szCs w:val="28"/>
        </w:rPr>
        <w:t>ДонНУЕТ</w:t>
      </w:r>
      <w:r w:rsidRPr="00380A38">
        <w:rPr>
          <w:rFonts w:ascii="Times New Roman" w:hAnsi="Times New Roman" w:cs="Times New Roman"/>
          <w:sz w:val="28"/>
          <w:szCs w:val="28"/>
        </w:rPr>
        <w:t xml:space="preserve">], 2018. 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 xml:space="preserve">216 </w:t>
      </w:r>
      <w:r w:rsidRPr="004940CC">
        <w:rPr>
          <w:rFonts w:ascii="Times New Roman" w:hAnsi="Times New Roman" w:cs="Times New Roman"/>
          <w:sz w:val="28"/>
          <w:szCs w:val="28"/>
        </w:rPr>
        <w:t>с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Dictionary of leisure, travel and tourism. A &amp; C Black Publishers Ltd 38 Soho Square, London W1D 3HB</w:t>
      </w: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>Dibicka, I. O’Keeffee, M.  English for international Tourism. Pearson Education Limited , 2003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URL: </w:t>
      </w:r>
      <w:hyperlink r:id="rId45" w:history="1">
        <w:r w:rsidRPr="00316417">
          <w:rPr>
            <w:rStyle w:val="a6"/>
            <w:rFonts w:ascii="Times New Roman" w:hAnsi="Times New Roman" w:cs="Times New Roman"/>
            <w:bCs/>
            <w:sz w:val="28"/>
            <w:szCs w:val="28"/>
            <w:lang w:val="uk-UA"/>
          </w:rPr>
          <w:t>https://repository.dinus.ac.id/docs/ajar/Iwonna_Dubicka,_Margaret_OKeeffe_English_for_International_Tourism_Low-Intermediate_Course_Book.pdf</w:t>
        </w:r>
      </w:hyperlink>
    </w:p>
    <w:p w:rsidR="001165BF" w:rsidRPr="00FE4296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Miriam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Jacob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Strutt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English for International Tourism / Jacob M., Strutt P. – England: Pearson Education Limited, 2007. – 127 p. </w:t>
      </w: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Miriam Jacob and Peter Strutt. English for International Tourism (Workbook) / Jacob M., Strutt P. – England: Pearson Education Limited, 2007. – 127 p. </w:t>
      </w:r>
    </w:p>
    <w:p w:rsidR="001165BF" w:rsidRPr="00D05E34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65BF" w:rsidRPr="00941694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1694">
        <w:rPr>
          <w:rFonts w:ascii="Times New Roman" w:hAnsi="Times New Roman" w:cs="Times New Roman"/>
          <w:b/>
          <w:sz w:val="28"/>
          <w:szCs w:val="28"/>
        </w:rPr>
        <w:t>Допоміжна</w:t>
      </w:r>
      <w:r w:rsidRPr="009416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1. Eastwood John. Oxford Practice Grammar with answers. 2002 – 438 p. </w:t>
      </w: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2. Sunday Mirror. Homes &amp; Holidays (newspaper). – 24 p. </w:t>
      </w: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3. Walker Eline, Erthwors Steve. Grammar Practice for Upper Intermediate Students. 2002. – 202 p. </w:t>
      </w: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4. Wood Neil. Tourism and Catering. Oxford University Press. 2003. – 39 p. </w:t>
      </w: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5. The Media Forecast for the Hot Spot Visitors in Ukraine / N. A. Yurko, U. M. Protsenko, I. A. Kleba // </w:t>
      </w:r>
      <w:r w:rsidRPr="003B050E">
        <w:rPr>
          <w:rFonts w:ascii="Times New Roman" w:hAnsi="Times New Roman" w:cs="Times New Roman"/>
          <w:sz w:val="28"/>
          <w:szCs w:val="28"/>
        </w:rPr>
        <w:t>Перспективи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розвитку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туристичної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індустрії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Україні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регіональні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аспекти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Pr="003B050E">
        <w:rPr>
          <w:rFonts w:ascii="Times New Roman" w:hAnsi="Times New Roman" w:cs="Times New Roman"/>
          <w:sz w:val="28"/>
          <w:szCs w:val="28"/>
        </w:rPr>
        <w:t>матеріали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Всеукраїнської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науково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практичної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інтернет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конференції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r w:rsidRPr="003B050E">
        <w:rPr>
          <w:rFonts w:ascii="Times New Roman" w:hAnsi="Times New Roman" w:cs="Times New Roman"/>
          <w:sz w:val="28"/>
          <w:szCs w:val="28"/>
        </w:rPr>
        <w:t>березня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2014 </w:t>
      </w:r>
      <w:r w:rsidRPr="003B050E">
        <w:rPr>
          <w:rFonts w:ascii="Times New Roman" w:hAnsi="Times New Roman" w:cs="Times New Roman"/>
          <w:sz w:val="28"/>
          <w:szCs w:val="28"/>
        </w:rPr>
        <w:t>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Pr="003B050E">
        <w:rPr>
          <w:rFonts w:ascii="Times New Roman" w:hAnsi="Times New Roman" w:cs="Times New Roman"/>
          <w:sz w:val="28"/>
          <w:szCs w:val="28"/>
        </w:rPr>
        <w:t>ред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кол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Бержанір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3B050E">
        <w:rPr>
          <w:rFonts w:ascii="Times New Roman" w:hAnsi="Times New Roman" w:cs="Times New Roman"/>
          <w:sz w:val="28"/>
          <w:szCs w:val="28"/>
        </w:rPr>
        <w:t>Умань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Видавничо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поліграфічний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центр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B050E">
        <w:rPr>
          <w:rFonts w:ascii="Times New Roman" w:hAnsi="Times New Roman" w:cs="Times New Roman"/>
          <w:sz w:val="28"/>
          <w:szCs w:val="28"/>
        </w:rPr>
        <w:t>Візаві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», 2014. – </w:t>
      </w:r>
      <w:r w:rsidRPr="003B050E">
        <w:rPr>
          <w:rFonts w:ascii="Times New Roman" w:hAnsi="Times New Roman" w:cs="Times New Roman"/>
          <w:sz w:val="28"/>
          <w:szCs w:val="28"/>
        </w:rPr>
        <w:t>Ч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1. – </w:t>
      </w:r>
      <w:r w:rsidRPr="003B050E">
        <w:rPr>
          <w:rFonts w:ascii="Times New Roman" w:hAnsi="Times New Roman" w:cs="Times New Roman"/>
          <w:sz w:val="28"/>
          <w:szCs w:val="28"/>
        </w:rPr>
        <w:t>С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138–140. </w:t>
      </w:r>
    </w:p>
    <w:p w:rsidR="001165BF" w:rsidRDefault="001165BF" w:rsidP="001165BF">
      <w:pPr>
        <w:tabs>
          <w:tab w:val="left" w:pos="851"/>
        </w:tabs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6.MacKenzie Ian. English for business studies. Student's Book. </w:t>
      </w:r>
      <w:hyperlink r:id="rId46" w:anchor="v=onepage&amp;q&amp;f=false" w:history="1">
        <w:r w:rsidRPr="003B050E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https://books.google.com.ua/books?id=Lwntq0_kCuoC&amp;printsec=frontcover&amp;hl=ru#v=onepage&amp;q&amp;f=false</w:t>
        </w:r>
      </w:hyperlink>
    </w:p>
    <w:p w:rsidR="001165BF" w:rsidRPr="00F46409" w:rsidRDefault="001165BF" w:rsidP="001165BF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6409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</w:t>
      </w:r>
    </w:p>
    <w:p w:rsidR="001165BF" w:rsidRPr="003B050E" w:rsidRDefault="001165BF" w:rsidP="001165BF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7" w:history="1">
        <w:r w:rsidRPr="003B050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lang w:val="uk-UA" w:eastAsia="ru-RU"/>
          </w:rPr>
          <w:t>http://lib.chdu.edu.ua/index.php?m=3&amp;b=72</w:t>
        </w:r>
      </w:hyperlink>
    </w:p>
    <w:p w:rsidR="001165BF" w:rsidRPr="003B050E" w:rsidRDefault="001165BF" w:rsidP="001165BF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hyperlink r:id="rId48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http://lukyanenko.at.ua/_ld/1/150___.pdf</w:t>
        </w:r>
      </w:hyperlink>
    </w:p>
    <w:p w:rsidR="001165BF" w:rsidRPr="003B050E" w:rsidRDefault="001165BF" w:rsidP="001165BF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9.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9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http://begin-english.ru/study/</w:t>
        </w:r>
      </w:hyperlink>
    </w:p>
    <w:p w:rsidR="001165BF" w:rsidRPr="003B050E" w:rsidRDefault="001165BF" w:rsidP="001165BF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0. </w:t>
      </w:r>
      <w:hyperlink r:id="rId50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http://novaknyha.com.ua/downloads/pdf/450.pdf</w:t>
        </w:r>
      </w:hyperlink>
    </w:p>
    <w:p w:rsidR="001165BF" w:rsidRPr="00565351" w:rsidRDefault="001165BF" w:rsidP="001165BF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165BF" w:rsidRPr="003D4EDA" w:rsidRDefault="001165BF" w:rsidP="001165BF">
      <w:pPr>
        <w:rPr>
          <w:lang w:val="uk-UA"/>
        </w:rPr>
      </w:pPr>
    </w:p>
    <w:p w:rsidR="001165BF" w:rsidRPr="00C15AD4" w:rsidRDefault="001165BF" w:rsidP="001165BF">
      <w:pPr>
        <w:rPr>
          <w:lang w:val="uk-UA"/>
        </w:rPr>
      </w:pPr>
    </w:p>
    <w:p w:rsidR="001165BF" w:rsidRPr="00F463AC" w:rsidRDefault="001165BF" w:rsidP="001165BF">
      <w:pPr>
        <w:rPr>
          <w:lang w:val="uk-UA"/>
        </w:rPr>
      </w:pPr>
    </w:p>
    <w:p w:rsidR="006A39B2" w:rsidRPr="001165BF" w:rsidRDefault="008442EB">
      <w:pPr>
        <w:rPr>
          <w:lang w:val="uk-UA"/>
        </w:rPr>
      </w:pPr>
    </w:p>
    <w:sectPr w:rsidR="006A39B2" w:rsidRPr="001165BF" w:rsidSect="009128AF">
      <w:pgSz w:w="15840" w:h="12240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AEA"/>
    <w:rsid w:val="00001162"/>
    <w:rsid w:val="001165BF"/>
    <w:rsid w:val="00275D1F"/>
    <w:rsid w:val="0036583A"/>
    <w:rsid w:val="008442EB"/>
    <w:rsid w:val="008E1AEA"/>
    <w:rsid w:val="009128AF"/>
    <w:rsid w:val="00A85F02"/>
    <w:rsid w:val="00AA1106"/>
    <w:rsid w:val="00B4777F"/>
    <w:rsid w:val="00D9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B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5B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1165BF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1165B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165B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1165BF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1165BF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B4777F"/>
  </w:style>
  <w:style w:type="numbering" w:customStyle="1" w:styleId="11">
    <w:name w:val="Нет списка11"/>
    <w:next w:val="a2"/>
    <w:uiPriority w:val="99"/>
    <w:semiHidden/>
    <w:unhideWhenUsed/>
    <w:rsid w:val="00B4777F"/>
  </w:style>
  <w:style w:type="paragraph" w:customStyle="1" w:styleId="msonormal0">
    <w:name w:val="msonormal"/>
    <w:basedOn w:val="a"/>
    <w:uiPriority w:val="99"/>
    <w:rsid w:val="00B47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B477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B4777F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B477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B4777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B4777F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B4777F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4777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B4777F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B4777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4777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777F"/>
    <w:rPr>
      <w:lang w:val="ru-RU"/>
    </w:rPr>
  </w:style>
  <w:style w:type="paragraph" w:styleId="ad">
    <w:name w:val="footer"/>
    <w:basedOn w:val="a"/>
    <w:link w:val="ae"/>
    <w:uiPriority w:val="99"/>
    <w:unhideWhenUsed/>
    <w:rsid w:val="00B4777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777F"/>
    <w:rPr>
      <w:lang w:val="ru-RU"/>
    </w:rPr>
  </w:style>
  <w:style w:type="paragraph" w:customStyle="1" w:styleId="Style79">
    <w:name w:val="Style79"/>
    <w:basedOn w:val="a"/>
    <w:rsid w:val="00B4777F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4777F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B4777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844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442EB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B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5B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1165BF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1165B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165B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1165BF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1165BF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B4777F"/>
  </w:style>
  <w:style w:type="numbering" w:customStyle="1" w:styleId="11">
    <w:name w:val="Нет списка11"/>
    <w:next w:val="a2"/>
    <w:uiPriority w:val="99"/>
    <w:semiHidden/>
    <w:unhideWhenUsed/>
    <w:rsid w:val="00B4777F"/>
  </w:style>
  <w:style w:type="paragraph" w:customStyle="1" w:styleId="msonormal0">
    <w:name w:val="msonormal"/>
    <w:basedOn w:val="a"/>
    <w:uiPriority w:val="99"/>
    <w:rsid w:val="00B47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B477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B4777F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B477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B4777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B4777F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B4777F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4777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B4777F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B4777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4777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777F"/>
    <w:rPr>
      <w:lang w:val="ru-RU"/>
    </w:rPr>
  </w:style>
  <w:style w:type="paragraph" w:styleId="ad">
    <w:name w:val="footer"/>
    <w:basedOn w:val="a"/>
    <w:link w:val="ae"/>
    <w:uiPriority w:val="99"/>
    <w:unhideWhenUsed/>
    <w:rsid w:val="00B4777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777F"/>
    <w:rPr>
      <w:lang w:val="ru-RU"/>
    </w:rPr>
  </w:style>
  <w:style w:type="paragraph" w:customStyle="1" w:styleId="Style79">
    <w:name w:val="Style79"/>
    <w:basedOn w:val="a"/>
    <w:rsid w:val="00B4777F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4777F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B4777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844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442E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://lib.chdu.edu.ua/index.php?m=3&amp;b=72" TargetMode="External"/><Relationship Id="rId50" Type="http://schemas.openxmlformats.org/officeDocument/2006/relationships/hyperlink" Target="http://novaknyha.com.ua/downloads/pdf/450.pdf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books.google.com.ua/books?id=Lwntq0_kCuoC&amp;printsec=frontcover&amp;hl=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repository.dinus.ac.id/docs/ajar/Iwonna_Dubicka,_Margaret_OKeeffe_English_for_International_Tourism_Low-Intermediate_Course_Boo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begin-english.ru/study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://lukyanenko.at.ua/_ld/1/150___.pdf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5513</Words>
  <Characters>31426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9</cp:revision>
  <dcterms:created xsi:type="dcterms:W3CDTF">2023-09-16T12:17:00Z</dcterms:created>
  <dcterms:modified xsi:type="dcterms:W3CDTF">2024-09-19T07:58:00Z</dcterms:modified>
</cp:coreProperties>
</file>